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29BD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件</w:t>
      </w:r>
    </w:p>
    <w:p w14:paraId="3C9D573A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77A2543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论文撰写要求</w:t>
      </w:r>
    </w:p>
    <w:p w14:paraId="5B2D1961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一、字数要求</w:t>
      </w:r>
    </w:p>
    <w:p w14:paraId="3ACAB32F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论文（含图表）字数在8000～10000字之间为宜。</w:t>
      </w:r>
    </w:p>
    <w:p w14:paraId="4E47CB0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二、结构要求</w:t>
      </w:r>
    </w:p>
    <w:p w14:paraId="5F360739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论文应包括题目、摘要、关键词、正文、参考文献和作者简介。</w:t>
      </w:r>
    </w:p>
    <w:p w14:paraId="74290A04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三、格式要求</w:t>
      </w:r>
    </w:p>
    <w:p w14:paraId="6B36E057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1.题目：字体为“黑体”三号加粗居中（建议不超过20字）。</w:t>
      </w:r>
    </w:p>
    <w:p w14:paraId="2FF5C69A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2.作者署名：位于题目下方居中位置，字体为“楷体”四号加粗，不以“课题组”署名，可为独立作者，也可多位作者联合，且作者署名之间空两格。</w:t>
      </w:r>
    </w:p>
    <w:p w14:paraId="52F37ECF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3.摘要、关键词：摘要字数在200～300字左右、关键词为3～5个，二者字体均为“楷体”小四号。</w:t>
      </w:r>
    </w:p>
    <w:p w14:paraId="74AFF845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4.正文：字体为“宋体”小四号，首行缩进，行距为1.5倍。一级标题“一、二、三..”加粗；二级标题“（一）（二）（三）...”加粗；三级标题“1、2、3..”加粗。</w:t>
      </w:r>
    </w:p>
    <w:p w14:paraId="323857A5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公式、图表规范：若含数学公式、图表，请务必保证其中的符号、数字、文字、图线清晰规范。图表请勿使用彩色和阴影背景，并请标明名称和资料来源，表格尽可能采用三线开放式。数量和单位的使用请参照《中华人民共和国计量法实施细则》。</w:t>
      </w:r>
    </w:p>
    <w:p w14:paraId="68111805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6.引用规范：正文采用脚注、上标格式，如“①②③..”务必确保文中引用与文中脚注一一对应，字体为“宋体”五号。</w:t>
      </w:r>
    </w:p>
    <w:p w14:paraId="066EB821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7.参考文献：按照《信息与文献参考文献著录规则》（GB/T7714—2015）进行文献引用。“参考文献”四个字为“宋体”小四号加粗，具体文献内容为“楷体”小四号。</w:t>
      </w:r>
    </w:p>
    <w:p w14:paraId="4036A2A6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8.作者简介：包括姓名、单位、职务、职称、手机号码、电子邮箱、微信号、邮政编码、详细地址，位于论文尾部，字体为“宋体”小四号。</w:t>
      </w:r>
    </w:p>
    <w:p w14:paraId="5F8F7D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79086AA3"/>
    <w:rsid w:val="09684D93"/>
    <w:rsid w:val="0FD60CC3"/>
    <w:rsid w:val="443A5CCB"/>
    <w:rsid w:val="46A76F2A"/>
    <w:rsid w:val="4CC44CCB"/>
    <w:rsid w:val="58FD0EE8"/>
    <w:rsid w:val="597F0FAD"/>
    <w:rsid w:val="73992BC8"/>
    <w:rsid w:val="79086AA3"/>
    <w:rsid w:val="7C2244AC"/>
    <w:rsid w:val="7E7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2025-02-24T01:51:00Z</dcterms:created>
  <dc:creator>王隽玮</dc:creator>
  <cp:lastModifiedBy>王隽玮</cp:lastModifiedBy>
  <dcterms:modified xsi:type="dcterms:W3CDTF">2025-02-24T01:51:44Z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F92576FC1DFE45B78F285D8F1396D5BE_11</vt:lpwstr>
  </property>
</Properties>
</file>